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CC9D" w14:textId="77777777" w:rsidR="0015577B" w:rsidRDefault="00BE588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A966067" w14:textId="77777777" w:rsidR="0015577B" w:rsidRDefault="00BE588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5FD2032" w14:textId="77777777" w:rsidR="0015577B" w:rsidRDefault="00BE588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29/09/2000</w:t>
      </w:r>
    </w:p>
    <w:p w14:paraId="2AC8CA4C" w14:textId="77777777" w:rsidR="0015577B" w:rsidRPr="00BE588B" w:rsidRDefault="00BE588B" w:rsidP="00BE588B">
      <w:pPr>
        <w:spacing w:after="0" w:line="288" w:lineRule="auto"/>
        <w:jc w:val="center"/>
        <w:rPr>
          <w:rFonts w:ascii="Times New Roman" w:eastAsia="Times New Roman" w:hAnsi="Times New Roman" w:cs="Times New Roman"/>
          <w:i/>
          <w:color w:val="000000"/>
          <w:sz w:val="28"/>
          <w:szCs w:val="28"/>
        </w:rPr>
      </w:pPr>
      <w:r w:rsidRPr="00BE588B">
        <w:rPr>
          <w:rFonts w:ascii="Times New Roman" w:eastAsia="Times New Roman" w:hAnsi="Times New Roman" w:cs="Times New Roman"/>
          <w:i/>
          <w:color w:val="000000"/>
          <w:sz w:val="28"/>
          <w:szCs w:val="28"/>
        </w:rPr>
        <w:t>Giảng tại: Tịnh tông Học hội Singapore</w:t>
      </w:r>
    </w:p>
    <w:p w14:paraId="12862C55" w14:textId="77777777" w:rsidR="00BE588B" w:rsidRPr="00BE588B" w:rsidRDefault="00BE588B" w:rsidP="00BE588B">
      <w:pPr>
        <w:spacing w:after="0" w:line="288" w:lineRule="auto"/>
        <w:jc w:val="center"/>
        <w:rPr>
          <w:rFonts w:ascii="Times New Roman" w:eastAsia="Times New Roman" w:hAnsi="Times New Roman" w:cs="Times New Roman"/>
          <w:i/>
          <w:color w:val="000000"/>
          <w:sz w:val="28"/>
          <w:szCs w:val="28"/>
        </w:rPr>
      </w:pPr>
      <w:r w:rsidRPr="00BE588B">
        <w:rPr>
          <w:rFonts w:ascii="Times New Roman" w:eastAsia="Times New Roman" w:hAnsi="Times New Roman" w:cs="Times New Roman"/>
          <w:i/>
          <w:color w:val="000000"/>
          <w:sz w:val="28"/>
          <w:szCs w:val="28"/>
        </w:rPr>
        <w:t>Việt dịch: Ban biên dịch Pháp Âm Tuyên Lưu</w:t>
      </w:r>
    </w:p>
    <w:p w14:paraId="74059EEC" w14:textId="1B727F31" w:rsidR="0015577B" w:rsidRDefault="00BE588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79</w:t>
      </w:r>
    </w:p>
    <w:p w14:paraId="16AEB15B" w14:textId="77777777" w:rsidR="0015577B" w:rsidRDefault="0015577B">
      <w:pPr>
        <w:spacing w:after="0" w:line="288" w:lineRule="auto"/>
        <w:rPr>
          <w:rFonts w:ascii="Times New Roman" w:eastAsia="Times New Roman" w:hAnsi="Times New Roman" w:cs="Times New Roman"/>
          <w:b/>
          <w:color w:val="000000"/>
          <w:sz w:val="28"/>
          <w:szCs w:val="28"/>
        </w:rPr>
      </w:pPr>
    </w:p>
    <w:p w14:paraId="2100F3A9" w14:textId="77777777" w:rsidR="00AE3740" w:rsidRDefault="00BE588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Mời mở quyển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Thập Thiện Nghiệp Đạo, trang thứ mười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kinh văn hàng thứ tư:</w:t>
      </w:r>
    </w:p>
    <w:p w14:paraId="074772D8" w14:textId="77777777" w:rsidR="00AE3740" w:rsidRDefault="00BE588B">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Lìa việc không cho mà lấy, lại hành bố thí thì thường được nhiều tiền của, không ai có thể xâm đoạt; thù thắng không gì bằng, đều có thể thâu thập đầy đủ pháp tạng của chư Phật.</w:t>
      </w:r>
    </w:p>
    <w:p w14:paraId="2D30DD6B"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lục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điều thứ hai: trì giới ba-la-mật. “Không cho mà lấy”,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giới trộm; có thể lìa việc không cho mà lấy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chính là trì giới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điều này chính là trì giới bố thí, phần trước là không sát sanh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đây là trì giới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nhất định được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của” (tài bảo) nói ở đây là quả báo thông ba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tài thì được giàu có, tiền của cũng được xem là bảo; bố thí pháp được thông minh trí tuệ, thông minh trí tuệ là pháp bảo; bố thí vô úy được khỏe mạnh sống lâu, chúng ta nhất định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xem khỏe mạnh sống lâu là bảo vật hàng đầu, cho nên tài bảo là thông ba loại nhân quả. Người tuy thường hành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nếu họ vẫn không lìa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là vẫn tạo mười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cũng hoan hỷ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có được phước báo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phước báo. Nhưng phước báo của họ hưởng thụ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Hưởng thụ ở ba đường ác, bởi chưa đoạn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họ đọa trong cõi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cõi súc sanh cũng có phước.</w:t>
      </w:r>
    </w:p>
    <w:p w14:paraId="2D7F9066"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hiện nay thấy rất nhiều người nuôi thú cưng,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chúng có phước báo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gia đình nuôi một con thú cưng,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bảo bối của gia đình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không ưa thích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không quan tâm nó, phước báo đó của nó là do đời trước tu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thú cưng này rất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nó còn có bố thí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nếu nó khỏe mạnh sống lâu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do nó còn bố thí vô úy.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hãy quan sát kĩ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thú cưng mà người ta nuôi thì bạn có thể biết được nhiều con thú cưng trong đời quá khứ đều tu ba loại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do chúng chưa lìa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phải nhận 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phước báo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sẽ biến thành la-sát,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thành a-tu-la,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đây là phước báo lớn; a-tu-la là đứng đầu trong cõi súc </w:t>
      </w:r>
      <w:r>
        <w:rPr>
          <w:rFonts w:ascii="Times New Roman" w:eastAsia="Book Antiqua" w:hAnsi="Times New Roman" w:cs="Times New Roman"/>
          <w:sz w:val="28"/>
          <w:szCs w:val="28"/>
        </w:rPr>
        <w:lastRenderedPageBreak/>
        <w:t>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quỷ vương trong cõi ngạ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được phước báo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chúng ta biết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phước báo này sau khi hưởng hết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ác nghiệp của họ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mới thật sự là khổ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tu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tất cả phước tu được đều không chân thật; chỉ có tu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nương theo thập thiện, lại tu bố thí, trì giới, lục độ vạn hạnh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phước báo này mới là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mức thấp nhất cũng là hưởng phước báo trời người.</w:t>
      </w:r>
    </w:p>
    <w:p w14:paraId="73A73E01"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nhưng quý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trời người vẫn không phải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thì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không còn người có phước báo lớn như vậy. Các vị vua thời tiền Thanh như Khang Hy, Càn Long,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của họ là do đời đời kiếp kiếp đã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họ đã tu tích trong bao nhiêu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trở thành đế vương của nhân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là do tu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là họ thảy đều tu ba loại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giàu có, thông minh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khỏe mạnh sống lâu.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Khang Hy đã làm hoàng đế 61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 Long đã làm hoàng đế 60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làm thái thượng hoàng 4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họ không tu ba loại phước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phước từ đâu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Dĩ nhiên hai vị hoàng đế này đều là vị vua anh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 vương anh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vì quốc gia dân tộc, vì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làm ra không ít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lỗi lầm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vụ xử tội dùng ngôn từ phạm húy, là chuyện nhỏ nhặt chẳng đáng kể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giết biết bao nhiêu người có học, đây là tạo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hưởng hết phước báo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còn dư phước, lại hưởng dư phước đáng kể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tội báo liền hiện tiền.</w:t>
      </w:r>
    </w:p>
    <w:p w14:paraId="6A895518"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quả báo ở trong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chẳng phải cứu cánh, người thông minh nhất định phải thoát khỏi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Dẫu rằng chúng ta phát nguyện muốn đến lục đạo cứu độ chúng sanh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nhất định phải là thừa nguyện tái lai.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người thừa nguyện tái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là thân nguyện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thân nghiệp báo; người thừa nguyện tái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tạo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từ chỗ này mà quan sát, họ là người tích lũy tu phước tu tuệ mà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là người đích thực thừa nguyện mà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vẫn còn ác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yêu ghét thì họ không phải thừa nguyện tái lai; người thừa nguyện tái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tình đã chuyển thành trí tuệ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chắc chắn không có cảm tình khởi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đối nhân xử thế tiếp vật là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dùng tình cảm; nếu còn có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thân nghiệp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nghiệp mà lưu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Pháp Tướng trong nhà Phật nói là chuyển thức thành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“thức” chính là tình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nói chuyển tám thức thành bốn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bốn trí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người thừa nguyện tái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không thể đem tâm, tâm sở chuyển biến thành bốn trí Bồ-đề thì người này là phàm phu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sáu cõi dù phước báo lớn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làm </w:t>
      </w:r>
      <w:r>
        <w:rPr>
          <w:rFonts w:ascii="Times New Roman" w:eastAsia="Book Antiqua" w:hAnsi="Times New Roman" w:cs="Times New Roman"/>
          <w:sz w:val="28"/>
          <w:szCs w:val="28"/>
        </w:rPr>
        <w:lastRenderedPageBreak/>
        <w:t>đến Ma-hê-thủ-la thiên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khi hưởng hết phước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phải đọa lạc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thoát khỏi luân hồi.</w:t>
      </w:r>
    </w:p>
    <w:p w14:paraId="59A17852"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chúng ta hãy lắng lòng quan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Phạm thiên vương, Ma-hê-thủ-la thiên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sánh bằng Tu-đà-hoàn.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Tu-đà-hoàn tới lui nhân gian và cõi trời bảy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chắc chắn thoát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thiên, thiên vương không có cách gì thoát khỏi luân hồi. Chúng ta tu hành, tu ở chỗ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Sáu căn tiếp xúc với cảnh giới sáu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chuyển tình thức thành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bốn trí Bồ-đề thì chuyển a-lại-da thức thành </w:t>
      </w:r>
      <w:r>
        <w:rPr>
          <w:rFonts w:ascii="Times New Roman" w:eastAsia="Book Antiqua" w:hAnsi="Times New Roman" w:cs="Times New Roman"/>
          <w:i/>
          <w:sz w:val="28"/>
          <w:szCs w:val="28"/>
        </w:rPr>
        <w:t>đại viên cảnh trí</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viên cảnh trí có nghĩa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chúng tôi hiện nay đem lời giáo huấn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kết thành mười câu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thành, thanh tịnh, bình đẳng, chánh giác,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thấu, buông xuống, tự tại, tùy duyên,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bao thái hư, lượng chu sa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đại viên cảnh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chân thành bao trùm hư không, trọn khắp pháp giới, tâm thanh tịnh bao trùm hư không, trọn khắp pháp giới, thậm chí cả tự tại cũng bao trùm hư không, trọn khắp pháp giới, tùy duyên cũng là bao trùm hư không, trọn khắp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đại viên cảnh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Chuyển mạt-na thành </w:t>
      </w:r>
      <w:r>
        <w:rPr>
          <w:rFonts w:ascii="Times New Roman" w:eastAsia="Book Antiqua" w:hAnsi="Times New Roman" w:cs="Times New Roman"/>
          <w:i/>
          <w:sz w:val="28"/>
          <w:szCs w:val="28"/>
        </w:rPr>
        <w:t>bình đẳng tánh trí</w:t>
      </w:r>
      <w:r>
        <w:rPr>
          <w:rFonts w:ascii="Times New Roman" w:eastAsia="Book Antiqua" w:hAnsi="Times New Roman" w:cs="Times New Roman"/>
          <w:sz w:val="28"/>
          <w:szCs w:val="28"/>
        </w:rPr>
        <w:t xml:space="preserve">, chuyển ý thức thứ sáu thành </w:t>
      </w:r>
      <w:r>
        <w:rPr>
          <w:rFonts w:ascii="Times New Roman" w:eastAsia="Book Antiqua" w:hAnsi="Times New Roman" w:cs="Times New Roman"/>
          <w:i/>
          <w:sz w:val="28"/>
          <w:szCs w:val="28"/>
        </w:rPr>
        <w:t>diệu quan sát trí</w:t>
      </w:r>
      <w:r>
        <w:rPr>
          <w:rFonts w:ascii="Times New Roman" w:eastAsia="Book Antiqua" w:hAnsi="Times New Roman" w:cs="Times New Roman"/>
          <w:sz w:val="28"/>
          <w:szCs w:val="28"/>
        </w:rPr>
        <w:t xml:space="preserve">, chuyển năm thức trước thành </w:t>
      </w:r>
      <w:r>
        <w:rPr>
          <w:rFonts w:ascii="Times New Roman" w:eastAsia="Book Antiqua" w:hAnsi="Times New Roman" w:cs="Times New Roman"/>
          <w:i/>
          <w:sz w:val="28"/>
          <w:szCs w:val="28"/>
        </w:rPr>
        <w:t>thành sở tác trí</w:t>
      </w:r>
      <w:r>
        <w:rPr>
          <w:rFonts w:ascii="Times New Roman" w:eastAsia="Book Antiqua" w:hAnsi="Times New Roman" w:cs="Times New Roman"/>
          <w:sz w:val="28"/>
          <w:szCs w:val="28"/>
        </w:rPr>
        <w:t>, sức chứa của “trí” đều là bao trùm hư không, trọn khắp pháp giới.</w:t>
      </w:r>
    </w:p>
    <w:p w14:paraId="4EE5BDFC" w14:textId="77777777" w:rsidR="00AE3740" w:rsidRDefault="00BE588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từ chỗ nào mà chuyển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trong đời sống thường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đối nhân xử thế tiếp vật, làm một sự chuyển đổi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khởi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thuận cảnh nhất định không khởi tham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nghịch cảnh nhất định không khởi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bèn “đạt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Tiếp xúc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khởi tâm động niệm không có gì là không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tương ưng với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là xứng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“thường được nhiều tiền của, không ai có thể xâm đoạt”.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của xứng tánh thì có người nào có thể xâm phạm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có thể đoạt lấy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người ta đến xin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của ở đây hết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ở kia liền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không bị mất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nói càng thí càng nhiều.</w:t>
      </w:r>
    </w:p>
    <w:p w14:paraId="1063E4E6" w14:textId="77777777" w:rsidR="00AE3740" w:rsidRDefault="00BE588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thấy thế gian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sống khổ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trình độ văn hóa ngày một sa sút.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vật chất gian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không biết bố thí tài; trình độ văn hóa sa sút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không biết bố thí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mỗi lần xem thấy một cuốn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lật đến trang cuối là “sở hữu bản quyền, sao chép truy cứu”, không chịu bố thí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có thể tăng trưởng thông minh trí tuệ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luôn tính toán với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ham muốn lợi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khỏe mạnh sống lâu sẽ không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không có. Chúng ta quan sát tỉ mỉ xã hội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đang tạo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tu phước, cho rằng tạo nghiệp là chính mình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tài giỏi hơn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rằng tạo tác những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có được phước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hiểu được rằng phước báo đó là trong mạng họ có, phước báo trong mạng họ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lớn hơn rất nhiều, rất nhiều so với phước mà họ hiện nay đạt được và hưởng thụ!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họ tạo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đã bị tổn giảm, bị giảm bớt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họ vẫn còn hưởng phước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thử nghĩ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bị giảm bớt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phước báo của họ còn lớn đến cỡ nào!</w:t>
      </w:r>
    </w:p>
    <w:p w14:paraId="3925FB9C"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Trước đây, trên thế gian có nhiều bậc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có môi trường tu học tốt, trong nhà có người già làm tấm gương cho bạn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xã hội có rất nhiều học giả làm tấm gương cho bạn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Sách xưa của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nói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năm triều Thanh trở về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tác phẩm văn học nào ở sau có dòng chữ “sở hữu bản quyền, sao chép truy cứu”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mà các bạn nhìn thấy đều là “hoan nghênh lưu thông, công đức vô lượng”,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khuyên bạn lưu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ngăn cấm.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“Sở hữu bản quyền, sao chép truy cứu” là đến đầu năm Dân Quốc mới có, người ở thời đại Dân Quốc này khổ, đáng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tu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trưởng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phú, quý tộc quyền thế trong xã hội từ thời Dân Quốc về sau mà chúng ta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đã tu phước ở các thời đại đế vương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họ đến hưởng thụ.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đời này thật sự là may mắn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mới có thể nhìn ra được, nhân duyên quả báo của thế gian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tự mình biết cần phải làm như thế nào.</w:t>
      </w:r>
    </w:p>
    <w:p w14:paraId="02F2FBB3"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Câu này là lìa trộm cắp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được phước báo </w:t>
      </w:r>
      <w:r>
        <w:rPr>
          <w:rFonts w:ascii="Times New Roman" w:eastAsia="Book Antiqua" w:hAnsi="Times New Roman" w:cs="Times New Roman"/>
          <w:i/>
          <w:sz w:val="28"/>
          <w:szCs w:val="28"/>
        </w:rPr>
        <w:t>“thù thắng không gì bằng, đều có thể thâu thập đầy đủ”</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câu này ý nói, cái mà bạn đạt được là phước đức tối thắng không gì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phía sau hai câu này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“đều có thể thâu thập đầy đủ pháp tạng của chư Phật”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và tuệ, hai loại phước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đều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này thật sự là thù thắng không gì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là từ bố thí pháp mà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sự có tâm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trước tác của họ nhất định không được có dòng chữ “sở hữu bản quyền, sao chép truy cứu” này, làm như vậy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mà họ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có hạn. Hiện nay, trong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đại đức cũng lơ là không chú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sơ suất sự việc này, trước tác của mình cũng in lên dòng chữ “sở hữu bản quyền, sao chép truy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mất pháp duyên của mình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đi ngược lại thệ nguyện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vẫn tụng thệ nguyện trên cửa miệng là “chúng sanh vô biên thệ nguyện độ”,</w:t>
      </w:r>
      <w:r>
        <w:rPr>
          <w:rFonts w:ascii="Times New Roman" w:eastAsia="Cambria" w:hAnsi="Times New Roman" w:cs="Times New Roman"/>
          <w:b/>
          <w:sz w:val="28"/>
          <w:szCs w:val="28"/>
        </w:rPr>
        <w:t xml:space="preserve"> </w:t>
      </w:r>
      <w:r>
        <w:rPr>
          <w:rFonts w:ascii="Times New Roman" w:eastAsia="Book Antiqua" w:hAnsi="Times New Roman" w:cs="Times New Roman"/>
          <w:sz w:val="28"/>
          <w:szCs w:val="28"/>
        </w:rPr>
        <w:t>còn trên trước tác thì ghi “sở hữu bản quyền, sao chép truy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bạn độ chúng sanh kiểu gì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đi ngược lại thệ nguyện của mình rồi, bạn độ chúng sanh là có điều kiện. “Bạn hãy mang tiền đến mua sách của tôi”, vậy sẽ biến thành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thành hàng hóa làm ăn mua bán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gì có pháp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thái của bạn như vậy thì niệm Phật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Tây Phương Cực Lạc không có người lòng dạ hẹp hòi như vậy.</w:t>
      </w:r>
    </w:p>
    <w:p w14:paraId="51E2D719"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Bản thân chúng ta học Phật có một chút tâm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viết ra cúng dường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tiếc là không thể in nhiều một chút để tặng cho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ta không có khả năng 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khác in chẳng phải càng tốt hơn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càng bớt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cho người khác 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muốn tự mình in để bán kiếm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còn ra thể thống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thái như vậy thì niệm Phật không thể vãng sanh, một người từ thiện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không làm như vậy. Người Trung Quốc chúng ta vào thời xưa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tìm đủ mọi cách để lưu thông những điều tốt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Bình thường chúng ta rất dễ nhìn thấy những vị thầy thuốc,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một số phương pháp cấp cứu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in thành cuốn sách nhỏ, cuốn sách nhỏ này cũng là “hoan nghênh in ấn, công đức vô lượng”,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trước đến giờ không hề nhìn thấy ở phần sau những cuốn thiện thư này 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hạn chế người khác sao chép,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từng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trước đây không có loại tư tưởng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tư tưởng này là từ nước ngoài truyền vào.</w:t>
      </w:r>
    </w:p>
    <w:p w14:paraId="16E1B0C6"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xưa đến nay, người nước ngoài tiếp nhận nền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giáo dục chủ nghĩa công lợi, họ phải bảo vệ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sợ người khác xâm phạm quyền lợi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pháp luật đã lập ra rất nhiều điều.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từ xưa đến nay tiếp nhận giáo dục thánh hiền, giáo dục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hy vọng tất cả chúng sanh ai ai cũng có thể làm thánh, làm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Phật pháp là hy vọng tất cả chúng sanh sớm thành Phật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có thể có hạn chế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mức thấp nhất mà chúng ta phải giác ngộ. Năm xưa tôi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Diễn Bồi hỏi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để có được pháp duyên thù thắng?” Tôi nói với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vô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vô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pháp duyên của mình tự nhiên sẽ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chỉ cần hết lòng thực hiện lời giáo huấn của đức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pháp duyên tự nhiên thù thắng.”</w:t>
      </w:r>
    </w:p>
    <w:p w14:paraId="2DEE4A37" w14:textId="77777777" w:rsidR="00AE3740" w:rsidRDefault="00BE588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giảng kinh hoằng pháp 41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giờ không hề lôi kéo một tín đồ nào đến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trước giờ cũng không đi rải quảng cáo, đây là thầy Lý dạy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nói rất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đi giảng kinh ở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rải rất nhiều quảng cáo,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được rất nhiều thính chúng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đầu tiên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mắc lừa,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bạn lừa mà đến; sau khi nghe qua, họ thấy bạn giảng chẳng ra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ngày mai số người sẽ giảm bớt một nửa,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kia lại giảm tiếp, chẳng phải bạn sẽ nản lòng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bạn không còn lòng tin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thầy nói rất có đạo lý, cho nên không rải quảng cáo. Ngày đầu tiên mình giảng kinh có ba người nghe, ngày thứ hai giảng kinh có bốn người nghe, ngày thứ ba giảng kinh có năm người nghe, thính chúng của bạn mỗi ngày đang tăng lên, tăng lên sẽ khiến tinh thần của chúng ta phấn chấn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thầy Lý dạy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nhất định không được làm quảng cáo, làm quảng cáo thì nhiều nhất là bạn giảng được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giảng lần thứ hai, giảng lần thứ hai, lần thứ ba thì thính chúng của bạn sẽ dần dần giảm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trừ khi bạn thật sự giảng hay, người thật sự giảng hay cũng không làm theo cách này.</w:t>
      </w:r>
    </w:p>
    <w:p w14:paraId="061353C1" w14:textId="5E1F3121" w:rsidR="0015577B" w:rsidRDefault="00BE588B" w:rsidP="00AE3740">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Phật giáo không giống với những tôn giáo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là sư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sư đạo là “chỉ nghe học trò đến học, chưa từng nghe thầy giáo đến dạy”, tuyệt đối không lôi kéo thính chúng, thính chúng là tự họ ngưỡng mộ mà đến. Họ có tâm chân thành, điều này như Ấn tổ nói: “Một phần cung kính được một phần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thật sự đạt được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bị lôi kéo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cảm tình hoặc bất đắc dĩ miễn cưỡng mà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không có tâm cung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không được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thật sự là người từng trải thì mới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đem đạo lý này truyền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khắp nơi mời chào tín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đều là tư tưởng của người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lời dạy của cổ thánh tiên hiền Trung Quốc chúng ta. Tốt rồi, hôm nay thời gian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w:t>
      </w:r>
    </w:p>
    <w:sectPr w:rsidR="0015577B" w:rsidSect="00BE588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0CEE" w14:textId="77777777" w:rsidR="00BE588B" w:rsidRDefault="00BE588B" w:rsidP="00BE588B">
      <w:pPr>
        <w:spacing w:after="0" w:line="240" w:lineRule="auto"/>
      </w:pPr>
      <w:r>
        <w:separator/>
      </w:r>
    </w:p>
  </w:endnote>
  <w:endnote w:type="continuationSeparator" w:id="0">
    <w:p w14:paraId="38AE2A36" w14:textId="77777777" w:rsidR="00BE588B" w:rsidRDefault="00BE588B" w:rsidP="00BE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709F" w14:textId="77777777" w:rsidR="00BE588B" w:rsidRDefault="00BE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4F27" w14:textId="76638717" w:rsidR="00BE588B" w:rsidRPr="00BE588B" w:rsidRDefault="00BE588B" w:rsidP="00BE588B">
    <w:pPr>
      <w:pStyle w:val="Footer"/>
      <w:tabs>
        <w:tab w:val="clear" w:pos="4513"/>
        <w:tab w:val="clear" w:pos="9026"/>
      </w:tabs>
      <w:jc w:val="center"/>
      <w:rPr>
        <w:rFonts w:ascii="Times New Roman" w:hAnsi="Times New Roman" w:cs="Times New Roman"/>
        <w:sz w:val="24"/>
      </w:rPr>
    </w:pPr>
    <w:r w:rsidRPr="00BE588B">
      <w:rPr>
        <w:rFonts w:ascii="Times New Roman" w:hAnsi="Times New Roman" w:cs="Times New Roman"/>
        <w:sz w:val="24"/>
      </w:rPr>
      <w:fldChar w:fldCharType="begin"/>
    </w:r>
    <w:r w:rsidRPr="00BE588B">
      <w:rPr>
        <w:rFonts w:ascii="Times New Roman" w:hAnsi="Times New Roman" w:cs="Times New Roman"/>
        <w:sz w:val="24"/>
      </w:rPr>
      <w:instrText xml:space="preserve"> PAGE  \* MERGEFORMAT </w:instrText>
    </w:r>
    <w:r w:rsidRPr="00BE588B">
      <w:rPr>
        <w:rFonts w:ascii="Times New Roman" w:hAnsi="Times New Roman" w:cs="Times New Roman"/>
        <w:sz w:val="24"/>
      </w:rPr>
      <w:fldChar w:fldCharType="separate"/>
    </w:r>
    <w:r w:rsidRPr="00BE588B">
      <w:rPr>
        <w:rFonts w:ascii="Times New Roman" w:hAnsi="Times New Roman" w:cs="Times New Roman"/>
        <w:noProof/>
        <w:sz w:val="24"/>
      </w:rPr>
      <w:t>1</w:t>
    </w:r>
    <w:r w:rsidRPr="00BE588B">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2A35" w14:textId="35D730A8" w:rsidR="00BE588B" w:rsidRPr="00BE588B" w:rsidRDefault="00BE588B" w:rsidP="00BE588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F6FF" w14:textId="77777777" w:rsidR="00BE588B" w:rsidRDefault="00BE588B" w:rsidP="00BE588B">
      <w:pPr>
        <w:spacing w:after="0" w:line="240" w:lineRule="auto"/>
      </w:pPr>
      <w:r>
        <w:separator/>
      </w:r>
    </w:p>
  </w:footnote>
  <w:footnote w:type="continuationSeparator" w:id="0">
    <w:p w14:paraId="02713237" w14:textId="77777777" w:rsidR="00BE588B" w:rsidRDefault="00BE588B" w:rsidP="00BE5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2160" w14:textId="77777777" w:rsidR="00BE588B" w:rsidRDefault="00BE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A266" w14:textId="77777777" w:rsidR="00BE588B" w:rsidRDefault="00BE5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0A6D" w14:textId="77777777" w:rsidR="00BE588B" w:rsidRDefault="00BE5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5577B"/>
    <w:rsid w:val="001C08CA"/>
    <w:rsid w:val="001D1874"/>
    <w:rsid w:val="0022334A"/>
    <w:rsid w:val="002759F5"/>
    <w:rsid w:val="0029072A"/>
    <w:rsid w:val="00290CD5"/>
    <w:rsid w:val="002A25D4"/>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51170"/>
    <w:rsid w:val="007B5ACC"/>
    <w:rsid w:val="007D0AF5"/>
    <w:rsid w:val="007D60E6"/>
    <w:rsid w:val="007F3AD3"/>
    <w:rsid w:val="00813CA1"/>
    <w:rsid w:val="00824499"/>
    <w:rsid w:val="00831129"/>
    <w:rsid w:val="008646E9"/>
    <w:rsid w:val="00884154"/>
    <w:rsid w:val="008B02E8"/>
    <w:rsid w:val="008B7483"/>
    <w:rsid w:val="008F5CE7"/>
    <w:rsid w:val="0090342A"/>
    <w:rsid w:val="00931457"/>
    <w:rsid w:val="0093533B"/>
    <w:rsid w:val="00963EFA"/>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E3740"/>
    <w:rsid w:val="00AF56B6"/>
    <w:rsid w:val="00B312D5"/>
    <w:rsid w:val="00BE588B"/>
    <w:rsid w:val="00C1460B"/>
    <w:rsid w:val="00C73C54"/>
    <w:rsid w:val="00CD103C"/>
    <w:rsid w:val="00CE231A"/>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60E8B"/>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E14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BE5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88B"/>
    <w:rPr>
      <w:rFonts w:ascii="Calibri" w:eastAsia="Calibri" w:hAnsi="Calibri" w:cs="Calibri"/>
      <w:color w:val="auto"/>
      <w:sz w:val="22"/>
      <w:szCs w:val="22"/>
    </w:rPr>
  </w:style>
  <w:style w:type="paragraph" w:styleId="Footer">
    <w:name w:val="footer"/>
    <w:basedOn w:val="Normal"/>
    <w:link w:val="FooterChar"/>
    <w:uiPriority w:val="99"/>
    <w:unhideWhenUsed/>
    <w:rsid w:val="00BE5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88B"/>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2A25D4"/>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FFEE-4725-472E-B33A-B67D141F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7</cp:revision>
  <dcterms:created xsi:type="dcterms:W3CDTF">2023-07-29T04:56:00Z</dcterms:created>
  <dcterms:modified xsi:type="dcterms:W3CDTF">2026-05-13T03:37:00Z</dcterms:modified>
</cp:coreProperties>
</file>